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B37" w:rsidRPr="00ED7B37" w:rsidRDefault="00ED7B37" w:rsidP="00ED7B37">
      <w:pPr>
        <w:shd w:val="clear" w:color="auto" w:fill="FFFFFF"/>
        <w:rPr>
          <w:rFonts w:ascii="Times-New-Roman" w:hAnsi="Times-New-Roman" w:cs="Times New Roman"/>
          <w:color w:val="222222"/>
          <w:sz w:val="20"/>
          <w:szCs w:val="20"/>
        </w:rPr>
      </w:pPr>
      <w:r w:rsidRPr="00ED7B37">
        <w:rPr>
          <w:rFonts w:ascii="Georgia" w:hAnsi="Georgia" w:cs="Times New Roman"/>
          <w:color w:val="222222"/>
          <w:sz w:val="28"/>
          <w:szCs w:val="28"/>
        </w:rPr>
        <w:t>MEDIA ADVISORY                                    </w:t>
      </w:r>
    </w:p>
    <w:p w:rsidR="00ED7B37" w:rsidRPr="00ED7B37" w:rsidRDefault="00ED7B37" w:rsidP="00ED7B37">
      <w:pPr>
        <w:shd w:val="clear" w:color="auto" w:fill="FFFFFF"/>
        <w:rPr>
          <w:rFonts w:ascii="Times-New-Roman" w:hAnsi="Times-New-Roman" w:cs="Times New Roman"/>
          <w:color w:val="222222"/>
          <w:sz w:val="20"/>
          <w:szCs w:val="20"/>
        </w:rPr>
      </w:pPr>
      <w:r w:rsidRPr="00ED7B37">
        <w:rPr>
          <w:rFonts w:ascii="Georgia" w:hAnsi="Georgia" w:cs="Times New Roman"/>
          <w:color w:val="222222"/>
          <w:sz w:val="22"/>
          <w:szCs w:val="22"/>
        </w:rPr>
        <w:t>                                                                       </w:t>
      </w:r>
    </w:p>
    <w:p w:rsidR="00ED7B37" w:rsidRPr="00ED7B37" w:rsidRDefault="00ED7B37" w:rsidP="00ED7B37">
      <w:pPr>
        <w:shd w:val="clear" w:color="auto" w:fill="FFFFFF"/>
        <w:jc w:val="center"/>
        <w:rPr>
          <w:rFonts w:ascii="Times-New-Roman" w:hAnsi="Times-New-Roman" w:cs="Times New Roman"/>
          <w:color w:val="222222"/>
          <w:sz w:val="20"/>
          <w:szCs w:val="20"/>
        </w:rPr>
      </w:pPr>
      <w:bookmarkStart w:id="0" w:name="_GoBack"/>
      <w:r w:rsidRPr="00ED7B37">
        <w:rPr>
          <w:rFonts w:ascii="Georgia Bold" w:hAnsi="Georgia Bold" w:cs="Times New Roman"/>
          <w:color w:val="222222"/>
          <w:sz w:val="52"/>
          <w:szCs w:val="52"/>
        </w:rPr>
        <w:t>Kennedy's Project SAM To Present Link Between Marijuana and Mental Illness</w:t>
      </w:r>
    </w:p>
    <w:p w:rsidR="00ED7B37" w:rsidRPr="00ED7B37" w:rsidRDefault="00ED7B37" w:rsidP="00ED7B37">
      <w:pPr>
        <w:shd w:val="clear" w:color="auto" w:fill="FFFFFF"/>
        <w:jc w:val="center"/>
        <w:rPr>
          <w:rFonts w:ascii="Times-New-Roman" w:hAnsi="Times-New-Roman" w:cs="Times New Roman"/>
          <w:color w:val="222222"/>
          <w:sz w:val="20"/>
          <w:szCs w:val="20"/>
        </w:rPr>
      </w:pPr>
      <w:r w:rsidRPr="00ED7B37">
        <w:rPr>
          <w:rFonts w:ascii="Georgia Bold" w:hAnsi="Georgia Bold" w:cs="Times New Roman"/>
          <w:color w:val="222222"/>
          <w:sz w:val="52"/>
          <w:szCs w:val="52"/>
        </w:rPr>
        <w:t>To Congress</w:t>
      </w:r>
    </w:p>
    <w:bookmarkEnd w:id="0"/>
    <w:p w:rsidR="00ED7B37" w:rsidRPr="00ED7B37" w:rsidRDefault="00ED7B37" w:rsidP="00ED7B37">
      <w:pPr>
        <w:shd w:val="clear" w:color="auto" w:fill="FFFFFF"/>
        <w:jc w:val="center"/>
        <w:rPr>
          <w:rFonts w:ascii="Times-New-Roman" w:hAnsi="Times-New-Roman" w:cs="Times New Roman"/>
          <w:color w:val="222222"/>
          <w:sz w:val="20"/>
          <w:szCs w:val="20"/>
        </w:rPr>
      </w:pPr>
      <w:r w:rsidRPr="00ED7B37">
        <w:rPr>
          <w:rFonts w:ascii="Georgia Bold" w:hAnsi="Georgia Bold" w:cs="Times New Roman"/>
          <w:color w:val="222222"/>
          <w:sz w:val="52"/>
          <w:szCs w:val="52"/>
        </w:rPr>
        <w:t> </w:t>
      </w:r>
    </w:p>
    <w:p w:rsidR="00ED7B37" w:rsidRPr="00ED7B37" w:rsidRDefault="00ED7B37" w:rsidP="00ED7B37">
      <w:pPr>
        <w:shd w:val="clear" w:color="auto" w:fill="FFFFFF"/>
        <w:jc w:val="center"/>
        <w:rPr>
          <w:rFonts w:ascii="Times-New-Roman" w:hAnsi="Times-New-Roman" w:cs="Times New Roman"/>
          <w:color w:val="222222"/>
          <w:sz w:val="20"/>
          <w:szCs w:val="20"/>
        </w:rPr>
      </w:pPr>
      <w:r w:rsidRPr="00ED7B37">
        <w:rPr>
          <w:rFonts w:ascii="Georgia Italic" w:hAnsi="Georgia Italic" w:cs="Times New Roman"/>
          <w:color w:val="222222"/>
          <w:sz w:val="36"/>
          <w:szCs w:val="36"/>
        </w:rPr>
        <w:t xml:space="preserve">Kennedy's "Smart Approaches to Marijuana" </w:t>
      </w:r>
      <w:proofErr w:type="gramStart"/>
      <w:r w:rsidRPr="00ED7B37">
        <w:rPr>
          <w:rFonts w:ascii="Georgia Italic" w:hAnsi="Georgia Italic" w:cs="Times New Roman"/>
          <w:color w:val="222222"/>
          <w:sz w:val="36"/>
          <w:szCs w:val="36"/>
        </w:rPr>
        <w:t>will  also</w:t>
      </w:r>
      <w:proofErr w:type="gramEnd"/>
      <w:r w:rsidRPr="00ED7B37">
        <w:rPr>
          <w:rFonts w:ascii="Georgia Italic" w:hAnsi="Georgia Italic" w:cs="Times New Roman"/>
          <w:color w:val="222222"/>
          <w:sz w:val="36"/>
          <w:szCs w:val="36"/>
        </w:rPr>
        <w:t xml:space="preserve"> present 40,000 signatures in support of marijuana prevention to the Hill during special side event featuring the head of the largest treatment center in Mexico</w:t>
      </w:r>
    </w:p>
    <w:p w:rsidR="00ED7B37" w:rsidRPr="00ED7B37" w:rsidRDefault="00ED7B37" w:rsidP="00ED7B37">
      <w:pPr>
        <w:shd w:val="clear" w:color="auto" w:fill="FFFFFF"/>
        <w:jc w:val="center"/>
        <w:rPr>
          <w:rFonts w:ascii="Times-New-Roman" w:hAnsi="Times-New-Roman" w:cs="Times New Roman"/>
          <w:color w:val="222222"/>
          <w:sz w:val="20"/>
          <w:szCs w:val="20"/>
        </w:rPr>
      </w:pPr>
      <w:r w:rsidRPr="00ED7B37">
        <w:rPr>
          <w:rFonts w:ascii="Georgia Italic" w:hAnsi="Georgia Italic" w:cs="Times New Roman"/>
          <w:color w:val="222222"/>
          <w:sz w:val="36"/>
          <w:szCs w:val="36"/>
        </w:rPr>
        <w:t> </w:t>
      </w:r>
    </w:p>
    <w:p w:rsidR="00ED7B37" w:rsidRPr="00ED7B37" w:rsidRDefault="00ED7B37" w:rsidP="00ED7B37">
      <w:pPr>
        <w:shd w:val="clear" w:color="auto" w:fill="FFFFFF"/>
        <w:rPr>
          <w:rFonts w:ascii="Times-New-Roman" w:hAnsi="Times-New-Roman" w:cs="Times New Roman"/>
          <w:color w:val="222222"/>
          <w:sz w:val="20"/>
          <w:szCs w:val="20"/>
        </w:rPr>
      </w:pPr>
      <w:r w:rsidRPr="00ED7B37">
        <w:rPr>
          <w:rFonts w:ascii="Georgia Bold" w:hAnsi="Georgia Bold" w:cs="Times New Roman"/>
          <w:color w:val="222222"/>
          <w:sz w:val="20"/>
          <w:szCs w:val="20"/>
        </w:rPr>
        <w:t>WHAT:</w:t>
      </w:r>
      <w:r w:rsidRPr="00ED7B37">
        <w:rPr>
          <w:rFonts w:ascii="Georgia" w:hAnsi="Georgia" w:cs="Times New Roman"/>
          <w:color w:val="222222"/>
          <w:sz w:val="20"/>
          <w:szCs w:val="20"/>
        </w:rPr>
        <w:t xml:space="preserve">  Former Congressman Patrick Kennedy; Denver-based Child Addiction Psychiatrist Christian </w:t>
      </w:r>
      <w:proofErr w:type="spellStart"/>
      <w:r w:rsidRPr="00ED7B37">
        <w:rPr>
          <w:rFonts w:ascii="Georgia" w:hAnsi="Georgia" w:cs="Times New Roman"/>
          <w:color w:val="222222"/>
          <w:sz w:val="20"/>
          <w:szCs w:val="20"/>
        </w:rPr>
        <w:t>Thurstone</w:t>
      </w:r>
      <w:proofErr w:type="spellEnd"/>
      <w:r w:rsidRPr="00ED7B37">
        <w:rPr>
          <w:rFonts w:ascii="Georgia" w:hAnsi="Georgia" w:cs="Times New Roman"/>
          <w:color w:val="222222"/>
          <w:sz w:val="20"/>
          <w:szCs w:val="20"/>
        </w:rPr>
        <w:t xml:space="preserve">; Former Obama Drug Advisor Kevin A. Sabet, and CIJ Treatment Center leader Carmen Fernandez will present evidence about the link between marijuana and mental illness. Dr. </w:t>
      </w:r>
      <w:proofErr w:type="spellStart"/>
      <w:r w:rsidRPr="00ED7B37">
        <w:rPr>
          <w:rFonts w:ascii="Georgia" w:hAnsi="Georgia" w:cs="Times New Roman"/>
          <w:color w:val="222222"/>
          <w:sz w:val="20"/>
          <w:szCs w:val="20"/>
        </w:rPr>
        <w:t>Thurstone</w:t>
      </w:r>
      <w:proofErr w:type="spellEnd"/>
      <w:r w:rsidRPr="00ED7B37">
        <w:rPr>
          <w:rFonts w:ascii="Georgia" w:hAnsi="Georgia" w:cs="Times New Roman"/>
          <w:color w:val="222222"/>
          <w:sz w:val="20"/>
          <w:szCs w:val="20"/>
        </w:rPr>
        <w:t xml:space="preserve"> will speak specifically about the effects of marijuana policy in Colorado; Ms. Fernandez will present 40,000 signatures her group has collected.</w:t>
      </w:r>
    </w:p>
    <w:p w:rsidR="00ED7B37" w:rsidRPr="00ED7B37" w:rsidRDefault="00ED7B37" w:rsidP="00ED7B37">
      <w:pPr>
        <w:shd w:val="clear" w:color="auto" w:fill="FFFFFF"/>
        <w:rPr>
          <w:rFonts w:ascii="Times-New-Roman" w:hAnsi="Times-New-Roman" w:cs="Times New Roman"/>
          <w:color w:val="222222"/>
          <w:sz w:val="20"/>
          <w:szCs w:val="20"/>
        </w:rPr>
      </w:pPr>
      <w:r w:rsidRPr="00ED7B37">
        <w:rPr>
          <w:rFonts w:ascii="Georgia" w:hAnsi="Georgia" w:cs="Times New Roman"/>
          <w:color w:val="222222"/>
          <w:sz w:val="20"/>
          <w:szCs w:val="20"/>
        </w:rPr>
        <w:t> </w:t>
      </w:r>
    </w:p>
    <w:p w:rsidR="00ED7B37" w:rsidRPr="00ED7B37" w:rsidRDefault="00ED7B37" w:rsidP="00ED7B37">
      <w:pPr>
        <w:shd w:val="clear" w:color="auto" w:fill="FFFFFF"/>
        <w:rPr>
          <w:rFonts w:ascii="Times-New-Roman" w:hAnsi="Times-New-Roman" w:cs="Times New Roman"/>
          <w:color w:val="222222"/>
          <w:sz w:val="20"/>
          <w:szCs w:val="20"/>
        </w:rPr>
      </w:pPr>
      <w:r w:rsidRPr="00ED7B37">
        <w:rPr>
          <w:rFonts w:ascii="Georgia Bold" w:hAnsi="Georgia Bold" w:cs="Times New Roman"/>
          <w:color w:val="222222"/>
          <w:sz w:val="20"/>
          <w:szCs w:val="20"/>
        </w:rPr>
        <w:t>WHY:</w:t>
      </w:r>
      <w:r w:rsidRPr="00ED7B37">
        <w:rPr>
          <w:rFonts w:ascii="Georgia" w:hAnsi="Georgia" w:cs="Times New Roman"/>
          <w:color w:val="222222"/>
          <w:sz w:val="20"/>
          <w:szCs w:val="20"/>
        </w:rPr>
        <w:t> The dialogue around marijuana has been falsely dichotomized as "incarceration versus legalization" with virtually no discussion about the health harms, especially to mental health, linked to chronic marijuana use. Project SAM focuses on the health effects of marijuana use for the development of smart policies that both reduce incarceration and addiction.</w:t>
      </w:r>
    </w:p>
    <w:p w:rsidR="00ED7B37" w:rsidRPr="00ED7B37" w:rsidRDefault="00ED7B37" w:rsidP="00ED7B37">
      <w:pPr>
        <w:shd w:val="clear" w:color="auto" w:fill="FFFFFF"/>
        <w:rPr>
          <w:rFonts w:ascii="Times-New-Roman" w:hAnsi="Times-New-Roman" w:cs="Times New Roman"/>
          <w:color w:val="222222"/>
          <w:sz w:val="20"/>
          <w:szCs w:val="20"/>
        </w:rPr>
      </w:pPr>
      <w:r w:rsidRPr="00ED7B37">
        <w:rPr>
          <w:rFonts w:ascii="Georgia" w:hAnsi="Georgia" w:cs="Times New Roman"/>
          <w:color w:val="222222"/>
          <w:sz w:val="20"/>
          <w:szCs w:val="20"/>
        </w:rPr>
        <w:t> </w:t>
      </w:r>
    </w:p>
    <w:p w:rsidR="00ED7B37" w:rsidRPr="00ED7B37" w:rsidRDefault="00ED7B37" w:rsidP="00ED7B37">
      <w:pPr>
        <w:shd w:val="clear" w:color="auto" w:fill="FFFFFF"/>
        <w:rPr>
          <w:rFonts w:ascii="Times-New-Roman" w:hAnsi="Times-New-Roman" w:cs="Times New Roman"/>
          <w:color w:val="222222"/>
          <w:sz w:val="20"/>
          <w:szCs w:val="20"/>
        </w:rPr>
      </w:pPr>
      <w:r w:rsidRPr="00ED7B37">
        <w:rPr>
          <w:rFonts w:ascii="Georgia Bold" w:hAnsi="Georgia Bold" w:cs="Times New Roman"/>
          <w:color w:val="222222"/>
          <w:sz w:val="20"/>
          <w:szCs w:val="20"/>
        </w:rPr>
        <w:t>WHEN:</w:t>
      </w:r>
      <w:r w:rsidRPr="00ED7B37">
        <w:rPr>
          <w:rFonts w:ascii="Georgia" w:hAnsi="Georgia" w:cs="Times New Roman"/>
          <w:color w:val="222222"/>
          <w:sz w:val="20"/>
          <w:szCs w:val="20"/>
        </w:rPr>
        <w:t> Friday, April 26, 2013, 12:00pm-1:00pm.</w:t>
      </w:r>
    </w:p>
    <w:p w:rsidR="00ED7B37" w:rsidRPr="00ED7B37" w:rsidRDefault="00ED7B37" w:rsidP="00ED7B37">
      <w:pPr>
        <w:shd w:val="clear" w:color="auto" w:fill="FFFFFF"/>
        <w:spacing w:before="100" w:beforeAutospacing="1" w:after="100" w:afterAutospacing="1"/>
        <w:rPr>
          <w:rFonts w:ascii="Verdana" w:hAnsi="Verdana" w:cs="Times New Roman"/>
          <w:color w:val="222222"/>
          <w:sz w:val="20"/>
          <w:szCs w:val="20"/>
        </w:rPr>
      </w:pPr>
      <w:r w:rsidRPr="00ED7B37">
        <w:rPr>
          <w:rFonts w:ascii="Georgia" w:hAnsi="Georgia" w:cs="Times New Roman"/>
          <w:color w:val="191919"/>
          <w:sz w:val="20"/>
          <w:szCs w:val="20"/>
        </w:rPr>
        <w:t> </w:t>
      </w:r>
      <w:r w:rsidRPr="00ED7B37">
        <w:rPr>
          <w:rFonts w:ascii="Georgia Bold" w:hAnsi="Georgia Bold" w:cs="Times New Roman"/>
          <w:color w:val="191919"/>
          <w:sz w:val="20"/>
          <w:szCs w:val="20"/>
        </w:rPr>
        <w:t>WHERE:</w:t>
      </w:r>
      <w:r w:rsidRPr="00ED7B37">
        <w:rPr>
          <w:rFonts w:ascii="Georgia" w:hAnsi="Georgia" w:cs="Times New Roman"/>
          <w:color w:val="191919"/>
          <w:sz w:val="20"/>
          <w:szCs w:val="20"/>
        </w:rPr>
        <w:t> U.S. Congress - Rayburn Building, 2203</w:t>
      </w:r>
    </w:p>
    <w:p w:rsidR="00ED7B37" w:rsidRPr="00ED7B37" w:rsidRDefault="00ED7B37" w:rsidP="00ED7B37">
      <w:pPr>
        <w:rPr>
          <w:rFonts w:ascii="Times" w:eastAsia="Times New Roman" w:hAnsi="Times" w:cs="Times New Roman"/>
          <w:sz w:val="20"/>
          <w:szCs w:val="20"/>
        </w:rPr>
      </w:pPr>
    </w:p>
    <w:p w:rsidR="00A951FF" w:rsidRDefault="00A951FF"/>
    <w:sectPr w:rsidR="00A951FF" w:rsidSect="00A951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Georgia">
    <w:panose1 w:val="02040502050405020303"/>
    <w:charset w:val="00"/>
    <w:family w:val="auto"/>
    <w:pitch w:val="variable"/>
    <w:sig w:usb0="00000003" w:usb1="00000000" w:usb2="00000000" w:usb3="00000000" w:csb0="00000001" w:csb1="00000000"/>
  </w:font>
  <w:font w:name="Georgia Bold">
    <w:panose1 w:val="02040802050405020203"/>
    <w:charset w:val="00"/>
    <w:family w:val="auto"/>
    <w:pitch w:val="variable"/>
    <w:sig w:usb0="00000287" w:usb1="00000000" w:usb2="00000000" w:usb3="00000000" w:csb0="0000009F" w:csb1="00000000"/>
  </w:font>
  <w:font w:name="Georgia Italic">
    <w:panose1 w:val="0204050205040509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B37"/>
    <w:rsid w:val="00A951FF"/>
    <w:rsid w:val="00ED7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1EAC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B3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D7B37"/>
  </w:style>
  <w:style w:type="character" w:styleId="Hyperlink">
    <w:name w:val="Hyperlink"/>
    <w:basedOn w:val="DefaultParagraphFont"/>
    <w:uiPriority w:val="99"/>
    <w:semiHidden/>
    <w:unhideWhenUsed/>
    <w:rsid w:val="00ED7B3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B3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D7B37"/>
  </w:style>
  <w:style w:type="character" w:styleId="Hyperlink">
    <w:name w:val="Hyperlink"/>
    <w:basedOn w:val="DefaultParagraphFont"/>
    <w:uiPriority w:val="99"/>
    <w:semiHidden/>
    <w:unhideWhenUsed/>
    <w:rsid w:val="00ED7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3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Macintosh Word</Application>
  <DocSecurity>0</DocSecurity>
  <Lines>9</Lines>
  <Paragraphs>2</Paragraphs>
  <ScaleCrop>false</ScaleCrop>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Nelson</dc:creator>
  <cp:keywords/>
  <dc:description/>
  <cp:lastModifiedBy>Bradley Nelson</cp:lastModifiedBy>
  <cp:revision>1</cp:revision>
  <dcterms:created xsi:type="dcterms:W3CDTF">2013-05-31T15:56:00Z</dcterms:created>
  <dcterms:modified xsi:type="dcterms:W3CDTF">2013-05-31T15:56:00Z</dcterms:modified>
</cp:coreProperties>
</file>